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399"/>
        <w:gridCol w:w="2588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94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588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2588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4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4层1800克无芯卷纸</w:t>
            </w:r>
          </w:p>
        </w:tc>
        <w:tc>
          <w:tcPr>
            <w:tcW w:w="258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约1720包</w:t>
            </w:r>
          </w:p>
        </w:tc>
        <w:tc>
          <w:tcPr>
            <w:tcW w:w="258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产品执行标准：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GB/T20810 </w:t>
            </w:r>
            <w:r>
              <w:rPr>
                <w:rFonts w:hint="eastAsia"/>
                <w:sz w:val="28"/>
                <w:szCs w:val="28"/>
                <w:lang w:eastAsia="zh-CN"/>
              </w:rPr>
              <w:t>优等品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94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9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3层</w:t>
            </w:r>
            <w:r>
              <w:rPr>
                <w:rFonts w:hint="eastAsia"/>
                <w:sz w:val="28"/>
                <w:szCs w:val="28"/>
                <w:lang w:eastAsia="zh-CN"/>
              </w:rPr>
              <w:t>软包</w:t>
            </w:r>
            <w:r>
              <w:rPr>
                <w:rFonts w:hint="eastAsia"/>
                <w:sz w:val="28"/>
                <w:szCs w:val="28"/>
              </w:rPr>
              <w:t>抽纸8连包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100抽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-200抽左右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88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约1048包</w:t>
            </w:r>
            <w:bookmarkStart w:id="0" w:name="_GoBack"/>
            <w:bookmarkEnd w:id="0"/>
          </w:p>
        </w:tc>
        <w:tc>
          <w:tcPr>
            <w:tcW w:w="258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产品执行标准：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GB/T20808 </w:t>
            </w:r>
            <w:r>
              <w:rPr>
                <w:rFonts w:hint="eastAsia"/>
                <w:sz w:val="28"/>
                <w:szCs w:val="28"/>
                <w:lang w:eastAsia="zh-CN"/>
              </w:rPr>
              <w:t>优等品</w:t>
            </w:r>
          </w:p>
        </w:tc>
      </w:tr>
    </w:tbl>
    <w:p>
      <w:pPr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C2153"/>
    <w:rsid w:val="39386008"/>
    <w:rsid w:val="74967245"/>
    <w:rsid w:val="7D2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2021-02-25T03:41:00Z</dcterms:created>
  <dc:creator>Administrator</dc:creator>
  <cp:lastModifiedBy>扈中武</cp:lastModifiedBy>
  <dcterms:modified xsi:type="dcterms:W3CDTF">2021-02-26T06:46:34Z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