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5D0C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center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院内商谈参数</w:t>
      </w:r>
    </w:p>
    <w:p w14:paraId="5288FC1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1、参数要求</w:t>
      </w:r>
    </w:p>
    <w:p w14:paraId="211FF88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1.1卵母细胞及胚胎处理液（G-MOPS PLUS）：规格100-150ml/瓶，适用于辅助生殖技术中在大气环境下对卵母细胞和胚胎的处理；含有人血清白蛋白；含有庆大霉素。</w:t>
      </w:r>
    </w:p>
    <w:p w14:paraId="20B47A5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1.2卵裂胚培养液（G-1 PLUS）：规格30-60ml/瓶，适用于从原核阶段至第二、三天卵裂期胚胎的培养；含有人血清白蛋白、透明质酸和庆大霉素的碳酸氢盐缓冲的培养液。</w:t>
      </w:r>
    </w:p>
    <w:p w14:paraId="5168C73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2、特殊要求</w:t>
      </w:r>
    </w:p>
    <w:p w14:paraId="7AB6996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2.1两款产品需保证到货后有充足使用效期（2个月）。</w:t>
      </w:r>
    </w:p>
    <w:p w14:paraId="2DED6AF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2.2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两款产品需在省内有5家以上公立医院、年周期数大于1000的生殖中心长期使用/使用中，并获得稳定质量控制数据。</w:t>
      </w:r>
    </w:p>
    <w:p w14:paraId="45E3C5A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0" w:firstLineChars="15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EFDF38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/>
        <w:adjustRightInd/>
        <w:snapToGrid/>
        <w:spacing w:line="360" w:lineRule="auto"/>
        <w:ind w:firstLine="1280" w:firstLineChars="4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ZhYjRjODdkOTQ3ZGVkYzVkMGIxNjJjNjZjZmJiNDUifQ=="/>
  </w:docVars>
  <w:rsids>
    <w:rsidRoot w:val="7B9D28DA"/>
    <w:rsid w:val="08972682"/>
    <w:rsid w:val="139513AE"/>
    <w:rsid w:val="1DA314A5"/>
    <w:rsid w:val="308A55DF"/>
    <w:rsid w:val="3CF32FA8"/>
    <w:rsid w:val="49D50F75"/>
    <w:rsid w:val="4BF4189B"/>
    <w:rsid w:val="584C2108"/>
    <w:rsid w:val="59FF4D09"/>
    <w:rsid w:val="5B4D7B41"/>
    <w:rsid w:val="5E3754EA"/>
    <w:rsid w:val="64312FEF"/>
    <w:rsid w:val="7B396635"/>
    <w:rsid w:val="7B9D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 w:themeColor="text1"/>
      <w:spacing w:val="0"/>
      <w:w w:val="100"/>
      <w:position w:val="0"/>
      <w:sz w:val="24"/>
      <w:szCs w:val="24"/>
      <w:shd w:val="clear" w:color="auto" w:fill="auto"/>
      <w:lang w:val="en-US" w:eastAsia="en-US" w:bidi="en-US"/>
      <w14:textFill>
        <w14:solidFill>
          <w14:schemeClr w14:val="tx1"/>
        </w14:solidFill>
      </w14:textFill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307</Words>
  <Characters>374</Characters>
  <Lines>0</Lines>
  <Paragraphs>0</Paragraphs>
  <TotalTime>5</TotalTime>
  <ScaleCrop>false</ScaleCrop>
  <LinksUpToDate>false</LinksUpToDate>
  <CharactersWithSpaces>378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2024-08-14T02:12:00Z</dcterms:created>
  <dc:creator>SongH</dc:creator>
  <cp:lastModifiedBy>看天空〆白云飘</cp:lastModifiedBy>
  <cp:lastPrinted>2024-10-30T09:18:00Z</cp:lastPrinted>
  <dcterms:modified xsi:type="dcterms:W3CDTF">2024-11-05T00:48:52Z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703D4B38FEF2401DA106E960276952A4_13</vt:lpwstr>
  </property>
</Properties>
</file>