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51878A">
      <w:pPr>
        <w:pStyle w:val="2"/>
        <w:rPr>
          <w:rFonts w:hint="eastAsia" w:ascii="黑体" w:eastAsia="黑体" w:cs="Arial"/>
          <w:bCs w:val="0"/>
          <w:lang w:eastAsia="zh-CN"/>
        </w:rPr>
      </w:pPr>
      <w:bookmarkStart w:id="3" w:name="_GoBack"/>
      <w:bookmarkEnd w:id="3"/>
      <w:bookmarkStart w:id="0" w:name="_Toc397928630"/>
      <w:bookmarkStart w:id="1" w:name="_Toc7525"/>
      <w:r>
        <w:rPr>
          <w:rFonts w:hint="eastAsia" w:ascii="宋体" w:hAnsi="宋体" w:cs="宋体"/>
          <w:b w:val="0"/>
          <w:bCs w:val="0"/>
        </w:rPr>
        <w:t>项目需求</w:t>
      </w:r>
    </w:p>
    <w:p w14:paraId="4776A954">
      <w:pPr>
        <w:spacing w:line="360" w:lineRule="auto"/>
        <w:ind w:firstLine="482" w:firstLineChars="200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一、项目</w:t>
      </w:r>
      <w:r>
        <w:rPr>
          <w:rFonts w:hint="eastAsia" w:ascii="宋体" w:hAnsi="宋体"/>
          <w:b/>
          <w:sz w:val="24"/>
          <w:lang w:eastAsia="zh-CN"/>
        </w:rPr>
        <w:t>要求</w:t>
      </w:r>
      <w:r>
        <w:rPr>
          <w:rFonts w:hint="eastAsia" w:ascii="宋体" w:hAnsi="宋体"/>
          <w:b/>
          <w:sz w:val="24"/>
        </w:rPr>
        <w:t>：</w:t>
      </w:r>
    </w:p>
    <w:p w14:paraId="5977F7EB">
      <w:pPr>
        <w:spacing w:line="360" w:lineRule="auto"/>
        <w:ind w:firstLine="480" w:firstLineChars="200"/>
        <w:rPr>
          <w:rFonts w:ascii="宋体" w:hAnsi="宋体" w:cs="Arial"/>
          <w:sz w:val="24"/>
        </w:rPr>
      </w:pPr>
      <w:r>
        <w:rPr>
          <w:rFonts w:hint="eastAsia" w:ascii="宋体" w:hAnsi="宋体" w:cs="Arial"/>
          <w:sz w:val="24"/>
        </w:rPr>
        <w:t>1、采购内容：连云港市</w:t>
      </w:r>
      <w:r>
        <w:rPr>
          <w:rFonts w:hint="eastAsia" w:ascii="宋体" w:hAnsi="宋体" w:cs="Arial"/>
          <w:sz w:val="24"/>
          <w:lang w:eastAsia="zh-CN"/>
        </w:rPr>
        <w:t>妇幼保健院新春用品物品</w:t>
      </w:r>
      <w:r>
        <w:rPr>
          <w:rFonts w:hint="eastAsia" w:ascii="宋体" w:hAnsi="宋体" w:cs="Arial"/>
          <w:sz w:val="24"/>
        </w:rPr>
        <w:t>采购（详见采购清单）。</w:t>
      </w:r>
    </w:p>
    <w:p w14:paraId="368E7609">
      <w:pPr>
        <w:spacing w:line="360" w:lineRule="auto"/>
        <w:ind w:firstLine="480" w:firstLineChars="200"/>
        <w:rPr>
          <w:rFonts w:ascii="宋体" w:hAnsi="宋体" w:cs="Arial"/>
          <w:sz w:val="24"/>
        </w:rPr>
      </w:pPr>
      <w:r>
        <w:rPr>
          <w:rFonts w:hint="eastAsia" w:ascii="宋体" w:hAnsi="宋体" w:cs="Arial"/>
          <w:sz w:val="24"/>
        </w:rPr>
        <w:t>2、供货地点：连云港市</w:t>
      </w:r>
      <w:r>
        <w:rPr>
          <w:rFonts w:hint="eastAsia" w:ascii="宋体" w:hAnsi="宋体" w:cs="Arial"/>
          <w:sz w:val="24"/>
          <w:lang w:eastAsia="zh-CN"/>
        </w:rPr>
        <w:t>妇幼保健院</w:t>
      </w:r>
      <w:r>
        <w:rPr>
          <w:rFonts w:hint="eastAsia" w:ascii="宋体" w:hAnsi="宋体" w:cs="Arial"/>
          <w:sz w:val="24"/>
        </w:rPr>
        <w:t>。</w:t>
      </w:r>
    </w:p>
    <w:p w14:paraId="406BC7EF">
      <w:pPr>
        <w:spacing w:line="360" w:lineRule="auto"/>
        <w:ind w:firstLine="480" w:firstLineChars="200"/>
        <w:rPr>
          <w:rFonts w:hint="eastAsia" w:ascii="宋体" w:hAnsi="宋体"/>
          <w:b/>
          <w:sz w:val="24"/>
          <w:lang w:eastAsia="zh-CN"/>
        </w:rPr>
      </w:pPr>
      <w:r>
        <w:rPr>
          <w:rFonts w:hint="eastAsia" w:ascii="宋体" w:hAnsi="宋体" w:cs="Arial"/>
          <w:sz w:val="24"/>
          <w:lang w:val="en-US" w:eastAsia="zh-CN"/>
        </w:rPr>
        <w:t>3</w:t>
      </w:r>
      <w:r>
        <w:rPr>
          <w:rFonts w:hint="eastAsia" w:ascii="宋体" w:hAnsi="宋体" w:cs="Arial"/>
          <w:sz w:val="24"/>
        </w:rPr>
        <w:t>、质保期及售后要求：乙方提供可靠的售后服务保障，包括但不限于</w:t>
      </w:r>
      <w:r>
        <w:rPr>
          <w:rFonts w:hint="eastAsia" w:ascii="宋体" w:hAnsi="宋体" w:cs="Arial"/>
          <w:sz w:val="24"/>
          <w:lang w:eastAsia="zh-CN"/>
        </w:rPr>
        <w:t>相应物资质保</w:t>
      </w:r>
      <w:r>
        <w:rPr>
          <w:rFonts w:hint="eastAsia" w:ascii="宋体" w:hAnsi="宋体" w:cs="Arial"/>
          <w:sz w:val="24"/>
        </w:rPr>
        <w:t>。</w:t>
      </w:r>
    </w:p>
    <w:p w14:paraId="3D8ADE04">
      <w:pPr>
        <w:spacing w:line="360" w:lineRule="auto"/>
        <w:ind w:firstLine="482" w:firstLineChars="200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sz w:val="24"/>
          <w:lang w:eastAsia="zh-CN"/>
        </w:rPr>
        <w:t>二、</w:t>
      </w:r>
      <w:r>
        <w:rPr>
          <w:rFonts w:hint="eastAsia" w:ascii="宋体" w:hAnsi="宋体"/>
          <w:b/>
          <w:sz w:val="24"/>
        </w:rPr>
        <w:t>采购清单及参数要求：</w:t>
      </w:r>
    </w:p>
    <w:tbl>
      <w:tblPr>
        <w:tblStyle w:val="7"/>
        <w:tblW w:w="892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3118"/>
        <w:gridCol w:w="991"/>
        <w:gridCol w:w="2837"/>
      </w:tblGrid>
      <w:tr w14:paraId="60B677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6" w:hRule="atLeast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D6446E8">
            <w:pPr>
              <w:widowControl/>
              <w:jc w:val="center"/>
              <w:rPr>
                <w:b/>
                <w:bCs/>
                <w:kern w:val="0"/>
                <w:sz w:val="24"/>
              </w:rPr>
            </w:pPr>
            <w:r>
              <w:rPr>
                <w:rFonts w:hint="eastAsia"/>
                <w:b/>
                <w:bCs/>
                <w:kern w:val="0"/>
                <w:sz w:val="24"/>
              </w:rPr>
              <w:t>序号</w:t>
            </w:r>
          </w:p>
        </w:tc>
        <w:tc>
          <w:tcPr>
            <w:tcW w:w="31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B010707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物料名称</w:t>
            </w:r>
          </w:p>
        </w:tc>
        <w:tc>
          <w:tcPr>
            <w:tcW w:w="9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B344D0"/>
          <w:p w14:paraId="70F27F6A">
            <w:pPr>
              <w:ind w:firstLine="210" w:firstLineChars="100"/>
              <w:rPr>
                <w:rFonts w:hint="eastAsia"/>
              </w:rPr>
            </w:pPr>
            <w:r>
              <w:rPr>
                <w:rFonts w:hint="eastAsia"/>
              </w:rPr>
              <w:t>数量</w:t>
            </w:r>
          </w:p>
        </w:tc>
        <w:tc>
          <w:tcPr>
            <w:tcW w:w="2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775BBA">
            <w:pPr>
              <w:jc w:val="center"/>
              <w:rPr>
                <w:b/>
                <w:bCs/>
              </w:rPr>
            </w:pPr>
            <w:bookmarkStart w:id="2" w:name="OLE_LINK1"/>
            <w:r>
              <w:rPr>
                <w:rFonts w:hint="eastAsia"/>
                <w:b/>
                <w:bCs/>
              </w:rPr>
              <w:t>备注</w:t>
            </w:r>
            <w:bookmarkEnd w:id="2"/>
          </w:p>
        </w:tc>
      </w:tr>
      <w:tr w14:paraId="4A0657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4" w:hRule="atLeast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3232C1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5E5C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春联纸115*23cm</w:t>
            </w:r>
          </w:p>
        </w:tc>
        <w:tc>
          <w:tcPr>
            <w:tcW w:w="9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27BE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</w:t>
            </w:r>
          </w:p>
        </w:tc>
        <w:tc>
          <w:tcPr>
            <w:tcW w:w="2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A19CE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637030" cy="1632585"/>
                  <wp:effectExtent l="0" t="0" r="1270" b="5715"/>
                  <wp:wrapNone/>
                  <wp:docPr id="26" name="图片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_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030" cy="163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F5F24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6" w:hRule="atLeast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1648BC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9539B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春联纸138*34cm</w:t>
            </w:r>
          </w:p>
        </w:tc>
        <w:tc>
          <w:tcPr>
            <w:tcW w:w="9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B868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</w:t>
            </w:r>
          </w:p>
        </w:tc>
        <w:tc>
          <w:tcPr>
            <w:tcW w:w="2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77C874B">
            <w:pPr>
              <w:jc w:val="center"/>
              <w:rPr>
                <w:rFonts w:hint="default" w:eastAsia="宋体"/>
                <w:lang w:val="en-US" w:eastAsia="zh-CN"/>
              </w:rPr>
            </w:pPr>
            <w:r>
              <w:drawing>
                <wp:inline distT="0" distB="0" distL="114300" distR="114300">
                  <wp:extent cx="1668780" cy="1541145"/>
                  <wp:effectExtent l="0" t="0" r="7620" b="1905"/>
                  <wp:docPr id="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541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7F6C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1CFE42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F7010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福字纸34*34cm</w:t>
            </w:r>
          </w:p>
        </w:tc>
        <w:tc>
          <w:tcPr>
            <w:tcW w:w="9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624D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800</w:t>
            </w:r>
          </w:p>
        </w:tc>
        <w:tc>
          <w:tcPr>
            <w:tcW w:w="2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92DF7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lang w:eastAsia="zh-CN"/>
              </w:rPr>
            </w:pPr>
            <w:r>
              <w:drawing>
                <wp:inline distT="0" distB="0" distL="114300" distR="114300">
                  <wp:extent cx="1677035" cy="1599565"/>
                  <wp:effectExtent l="0" t="0" r="18415" b="635"/>
                  <wp:docPr id="16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035" cy="159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8F54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724A56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E985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福字纸45*45cm</w:t>
            </w:r>
          </w:p>
        </w:tc>
        <w:tc>
          <w:tcPr>
            <w:tcW w:w="9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9B95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</w:t>
            </w:r>
          </w:p>
        </w:tc>
        <w:tc>
          <w:tcPr>
            <w:tcW w:w="2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0B47F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/>
                <w:lang w:val="en-US" w:eastAsia="zh-CN"/>
              </w:rPr>
            </w:pPr>
            <w:r>
              <w:drawing>
                <wp:inline distT="0" distB="0" distL="114300" distR="114300">
                  <wp:extent cx="1657350" cy="1572260"/>
                  <wp:effectExtent l="0" t="0" r="0" b="8890"/>
                  <wp:docPr id="17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572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839E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75DE8D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BAD0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福字卡33*33cm</w:t>
            </w:r>
          </w:p>
        </w:tc>
        <w:tc>
          <w:tcPr>
            <w:tcW w:w="9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BA24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</w:t>
            </w:r>
          </w:p>
        </w:tc>
        <w:tc>
          <w:tcPr>
            <w:tcW w:w="2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1DFBDDD">
            <w:pPr>
              <w:jc w:val="center"/>
              <w:rPr>
                <w:rFonts w:hint="eastAsia"/>
              </w:rPr>
            </w:pPr>
            <w:r>
              <w:drawing>
                <wp:inline distT="0" distB="0" distL="114300" distR="114300">
                  <wp:extent cx="1586865" cy="1639570"/>
                  <wp:effectExtent l="0" t="0" r="13335" b="17780"/>
                  <wp:docPr id="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865" cy="1639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58AA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94427E3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9BA88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福字年历34*69</w:t>
            </w:r>
          </w:p>
        </w:tc>
        <w:tc>
          <w:tcPr>
            <w:tcW w:w="9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7F7B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2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4D58A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eastAsia="zh-CN"/>
              </w:rPr>
            </w:pPr>
            <w:r>
              <w:drawing>
                <wp:inline distT="0" distB="0" distL="114300" distR="114300">
                  <wp:extent cx="1593215" cy="1866265"/>
                  <wp:effectExtent l="0" t="0" r="6985" b="635"/>
                  <wp:docPr id="3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215" cy="1866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A402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6E9869D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44A03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小马玩偶（红开运）25cm</w:t>
            </w:r>
          </w:p>
        </w:tc>
        <w:tc>
          <w:tcPr>
            <w:tcW w:w="9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2D7B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</w:t>
            </w:r>
          </w:p>
        </w:tc>
        <w:tc>
          <w:tcPr>
            <w:tcW w:w="2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3A5B0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eastAsia="zh-CN"/>
              </w:rPr>
            </w:pPr>
            <w:r>
              <w:drawing>
                <wp:inline distT="0" distB="0" distL="114300" distR="114300">
                  <wp:extent cx="1612265" cy="2099945"/>
                  <wp:effectExtent l="0" t="0" r="6985" b="14605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265" cy="2099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2A61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3F2D17A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D624D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笔架</w:t>
            </w:r>
          </w:p>
        </w:tc>
        <w:tc>
          <w:tcPr>
            <w:tcW w:w="9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65F8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2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5488D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eastAsia="zh-CN"/>
              </w:rPr>
            </w:pPr>
            <w:r>
              <w:drawing>
                <wp:inline distT="0" distB="0" distL="114300" distR="114300">
                  <wp:extent cx="1630680" cy="1878330"/>
                  <wp:effectExtent l="0" t="0" r="7620" b="7620"/>
                  <wp:docPr id="18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80" cy="187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3DA7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953FB13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BE988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二连圆灯笼一对+壁挂</w:t>
            </w:r>
          </w:p>
        </w:tc>
        <w:tc>
          <w:tcPr>
            <w:tcW w:w="9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E43E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2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CD88B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eastAsia="zh-CN"/>
              </w:rPr>
            </w:pPr>
            <w:r>
              <w:drawing>
                <wp:inline distT="0" distB="0" distL="114300" distR="114300">
                  <wp:extent cx="1666875" cy="2117725"/>
                  <wp:effectExtent l="0" t="0" r="9525" b="15875"/>
                  <wp:docPr id="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211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E2E1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1D1E5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C5F76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绒布灯笼50#（42cm）</w:t>
            </w:r>
          </w:p>
        </w:tc>
        <w:tc>
          <w:tcPr>
            <w:tcW w:w="9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DCFD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2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F523F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1633855" cy="2174240"/>
                  <wp:effectExtent l="0" t="0" r="4445" b="16510"/>
                  <wp:docPr id="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2174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60D2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641739B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86B26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中国结（40cm*2、54cm*4）</w:t>
            </w:r>
          </w:p>
        </w:tc>
        <w:tc>
          <w:tcPr>
            <w:tcW w:w="9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009A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2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D2A6A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1609725" cy="2475230"/>
                  <wp:effectExtent l="0" t="0" r="9525" b="1270"/>
                  <wp:docPr id="1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2475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9E70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C763C1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63F04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印刷对联</w:t>
            </w:r>
          </w:p>
        </w:tc>
        <w:tc>
          <w:tcPr>
            <w:tcW w:w="9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53F0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</w:t>
            </w:r>
          </w:p>
        </w:tc>
        <w:tc>
          <w:tcPr>
            <w:tcW w:w="2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4393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1557020" cy="2337435"/>
                  <wp:effectExtent l="0" t="0" r="5080" b="5715"/>
                  <wp:docPr id="2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020" cy="2337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4CE8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027A1A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0A761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小马钥匙扣</w:t>
            </w:r>
          </w:p>
        </w:tc>
        <w:tc>
          <w:tcPr>
            <w:tcW w:w="9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BF4A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100</w:t>
            </w:r>
          </w:p>
        </w:tc>
        <w:tc>
          <w:tcPr>
            <w:tcW w:w="28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069445D">
            <w:pPr>
              <w:jc w:val="center"/>
            </w:pPr>
            <w:r>
              <w:drawing>
                <wp:inline distT="0" distB="0" distL="114300" distR="114300">
                  <wp:extent cx="1652905" cy="2252980"/>
                  <wp:effectExtent l="0" t="0" r="4445" b="13970"/>
                  <wp:docPr id="2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905" cy="2252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bookmarkEnd w:id="1"/>
    </w:tbl>
    <w:p w14:paraId="36850B51"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C6F96E">
    <w:pPr>
      <w:pStyle w:val="5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46</w:t>
    </w:r>
    <w:r>
      <w:fldChar w:fldCharType="end"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Y4NGU2ZTUxMDVjNzBlMDMyOWNlMjdkY2ZhY2QxM2YifQ=="/>
  </w:docVars>
  <w:rsids>
    <w:rsidRoot w:val="00000000"/>
    <w:rsid w:val="037C1081"/>
    <w:rsid w:val="0A7D381B"/>
    <w:rsid w:val="102C619D"/>
    <w:rsid w:val="18B0634A"/>
    <w:rsid w:val="1AEF1640"/>
    <w:rsid w:val="2B225F62"/>
    <w:rsid w:val="34E42656"/>
    <w:rsid w:val="3B88044A"/>
    <w:rsid w:val="405440C7"/>
    <w:rsid w:val="430350D7"/>
    <w:rsid w:val="480978B4"/>
    <w:rsid w:val="4EAF3DDE"/>
    <w:rsid w:val="638966DB"/>
    <w:rsid w:val="74AE1067"/>
    <w:rsid w:val="76C820D0"/>
    <w:rsid w:val="78586D7C"/>
    <w:rsid w:val="78F41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after="330" w:afterLines="0" w:line="576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beforeLines="0" w:after="260" w:afterLines="0" w:line="415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ind w:firstLine="420"/>
    </w:pPr>
    <w:rPr>
      <w:b/>
      <w:sz w:val="24"/>
      <w:szCs w:val="20"/>
    </w:r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6">
    <w:name w:val="header"/>
    <w:basedOn w:val="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  <w:szCs w:val="20"/>
    </w:rPr>
  </w:style>
  <w:style w:type="character" w:styleId="9">
    <w:name w:val="page number"/>
    <w:qFormat/>
    <w:uiPriority w:val="0"/>
  </w:style>
  <w:style w:type="paragraph" w:customStyle="1" w:styleId="10">
    <w:name w:val="样式 标题 2 + 黑色 行距: 1.5 倍行距"/>
    <w:basedOn w:val="3"/>
    <w:qFormat/>
    <w:uiPriority w:val="0"/>
    <w:pPr>
      <w:spacing w:line="360" w:lineRule="auto"/>
    </w:pPr>
    <w:rPr>
      <w:rFonts w:eastAsia="宋体" w:cs="宋体"/>
      <w:color w:val="000000"/>
      <w:szCs w:val="20"/>
    </w:rPr>
  </w:style>
  <w:style w:type="paragraph" w:customStyle="1" w:styleId="11">
    <w:name w:val="Plain Text1"/>
    <w:basedOn w:val="1"/>
    <w:qFormat/>
    <w:uiPriority w:val="99"/>
    <w:rPr>
      <w:rFonts w:ascii="宋体" w:hAnsi="Courier Ne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219</Words>
  <Characters>296</Characters>
  <Lines>0</Lines>
  <Paragraphs>0</Paragraphs>
  <TotalTime>9</TotalTime>
  <ScaleCrop>false</ScaleCrop>
  <LinksUpToDate>false</LinksUpToDate>
  <CharactersWithSpaces>296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2023-09-13T07:00:00Z</dcterms:created>
  <dc:creator>Administrator</dc:creator>
  <cp:lastModifiedBy>无毁的湖光</cp:lastModifiedBy>
  <cp:lastPrinted>2023-10-18T02:45:00Z</cp:lastPrinted>
  <dcterms:modified xsi:type="dcterms:W3CDTF">2026-01-22T09:41:03Z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A946516A10144FBDB91568E2273DB1BB_13</vt:lpwstr>
  </property>
  <property fmtid="{D5CDD505-2E9C-101B-9397-08002B2CF9AE}" pid="4" name="KSOTemplateDocerSaveRecord">
    <vt:lpwstr>eyJoZGlkIjoiNjEwYWFmNDRlNWFjOWIyMWU5NTU1ZDhhNjUzMzUxMmYiLCJ1c2VySWQiOiIyMTk1NTQxMTMifQ==</vt:lpwstr>
  </property>
</Properties>
</file>